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43288" w:rsidRPr="0044328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443288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547C2A" w:rsidRPr="00A956FE" w:rsidRDefault="00547C2A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BTC057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47C2A">
        <w:rPr>
          <w:rFonts w:asciiTheme="minorHAnsi" w:hAnsiTheme="minorHAnsi" w:cs="Arial"/>
          <w:b/>
          <w:lang w:val="en-ZA"/>
        </w:rPr>
        <w:tab/>
      </w:r>
      <w:r w:rsidR="00547C2A">
        <w:rPr>
          <w:rFonts w:asciiTheme="minorHAnsi" w:hAnsiTheme="minorHAnsi" w:cs="Arial"/>
          <w:b/>
          <w:lang w:val="en-ZA"/>
        </w:rPr>
        <w:tab/>
      </w:r>
      <w:r w:rsidR="00547C2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47C2A" w:rsidRPr="00547C2A">
        <w:rPr>
          <w:rFonts w:asciiTheme="minorHAnsi" w:hAnsiTheme="minorHAnsi"/>
          <w:lang w:val="en-ZA"/>
        </w:rPr>
        <w:t xml:space="preserve">R </w:t>
      </w:r>
      <w:r w:rsidR="00547C2A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47C2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BTC057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47C2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824644">
        <w:rPr>
          <w:rFonts w:asciiTheme="minorHAnsi" w:hAnsiTheme="minorHAnsi" w:cs="Arial"/>
          <w:highlight w:val="yellow"/>
          <w:lang w:val="en-ZA"/>
        </w:rPr>
        <w:t>100</w:t>
      </w:r>
      <w:r w:rsidR="00824644" w:rsidRPr="00824644">
        <w:rPr>
          <w:rFonts w:asciiTheme="minorHAnsi" w:hAnsiTheme="minorHAnsi" w:cs="Arial"/>
          <w:highlight w:val="yellow"/>
          <w:lang w:val="en-ZA"/>
        </w:rPr>
        <w:t>.01841</w:t>
      </w:r>
      <w:r w:rsidRPr="00824644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6.8380% (3 Month JIBAR as at 15 Jul 2015 of 6.158% plus 68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January, 13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8713F3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ZAG000128075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47C2A" w:rsidRDefault="00547C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47C2A" w:rsidRDefault="00547C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Cynthia Heyneke</w:t>
      </w:r>
      <w:r>
        <w:rPr>
          <w:rFonts w:asciiTheme="minorHAnsi" w:hAnsiTheme="minorHAnsi" w:cs="Arial"/>
          <w:lang w:val="en-ZA"/>
        </w:rPr>
        <w:tab/>
        <w:t xml:space="preserve">Standard Bank </w:t>
      </w:r>
      <w:r>
        <w:rPr>
          <w:rFonts w:asciiTheme="minorHAnsi" w:hAnsiTheme="minorHAnsi" w:cs="Arial"/>
          <w:lang w:val="en-ZA"/>
        </w:rPr>
        <w:tab/>
        <w:t>+27 11 7217211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547C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71" w:rsidRDefault="00757F71">
      <w:r>
        <w:separator/>
      </w:r>
    </w:p>
  </w:endnote>
  <w:endnote w:type="continuationSeparator" w:id="0">
    <w:p w:rsidR="00757F71" w:rsidRDefault="0075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71" w:rsidRDefault="00757F71">
      <w:r>
        <w:separator/>
      </w:r>
    </w:p>
  </w:footnote>
  <w:footnote w:type="continuationSeparator" w:id="0">
    <w:p w:rsidR="00757F71" w:rsidRDefault="0075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32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32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3288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47C2A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57F7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24644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3F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41A522-D28A-4F54-B286-C3B2C2A3D485}"/>
</file>

<file path=customXml/itemProps2.xml><?xml version="1.0" encoding="utf-8"?>
<ds:datastoreItem xmlns:ds="http://schemas.openxmlformats.org/officeDocument/2006/customXml" ds:itemID="{C5C671C8-5F4D-492B-85CB-3037DC1852AF}"/>
</file>

<file path=customXml/itemProps3.xml><?xml version="1.0" encoding="utf-8"?>
<ds:datastoreItem xmlns:ds="http://schemas.openxmlformats.org/officeDocument/2006/customXml" ds:itemID="{AC47244D-1AD6-458D-BA2C-A18C9A5A3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2015-07-20T08:06:00Z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